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A421E8" w:rsidRPr="00A421E8" w14:paraId="1B57F3E5" w14:textId="77777777" w:rsidTr="00601360">
        <w:tc>
          <w:tcPr>
            <w:tcW w:w="2455" w:type="pct"/>
          </w:tcPr>
          <w:tbl>
            <w:tblPr>
              <w:tblpPr w:leftFromText="180" w:rightFromText="180" w:vertAnchor="text" w:horzAnchor="margin" w:tblpXSpec="center" w:tblpY="308"/>
              <w:tblW w:w="9503" w:type="dxa"/>
              <w:tblLook w:val="0000" w:firstRow="0" w:lastRow="0" w:firstColumn="0" w:lastColumn="0" w:noHBand="0" w:noVBand="0"/>
            </w:tblPr>
            <w:tblGrid>
              <w:gridCol w:w="3975"/>
              <w:gridCol w:w="1418"/>
              <w:gridCol w:w="4110"/>
            </w:tblGrid>
            <w:tr w:rsidR="00A421E8" w:rsidRPr="00A421E8" w14:paraId="3346C5D1" w14:textId="77777777" w:rsidTr="00BE67B1">
              <w:trPr>
                <w:trHeight w:val="2268"/>
              </w:trPr>
              <w:tc>
                <w:tcPr>
                  <w:tcW w:w="3975" w:type="dxa"/>
                  <w:vAlign w:val="center"/>
                </w:tcPr>
                <w:p w14:paraId="5B77D261" w14:textId="33245E41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Муниципальное бюджетное дошкольное образовательное </w:t>
                  </w:r>
                  <w:proofErr w:type="gram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учреждение  «</w:t>
                  </w:r>
                  <w:proofErr w:type="gram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Детский сад комбинированного вида  № 3 «</w:t>
                  </w:r>
                  <w:proofErr w:type="spell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Балачак</w:t>
                  </w:r>
                  <w:proofErr w:type="spell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» Мензелинского муниципального района</w:t>
                  </w:r>
                </w:p>
                <w:p w14:paraId="1ECEC0A3" w14:textId="1B3C1D01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Республики Татарстан</w:t>
                  </w:r>
                </w:p>
                <w:p w14:paraId="7CC0F3A5" w14:textId="6C3170C6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proofErr w:type="spell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ул.Юбилейная</w:t>
                  </w:r>
                  <w:proofErr w:type="spell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, дом 20А, </w:t>
                  </w:r>
                  <w:proofErr w:type="spell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г.Мензелинск</w:t>
                  </w:r>
                  <w:proofErr w:type="spell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, 423700</w:t>
                  </w:r>
                </w:p>
                <w:p w14:paraId="114FF742" w14:textId="3FC04BB9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тел</w:t>
                  </w: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.  (85555) 3–50-51</w:t>
                  </w:r>
                </w:p>
                <w:p w14:paraId="43CD4B42" w14:textId="4F25D258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E-Mail: </w:t>
                  </w:r>
                  <w:hyperlink r:id="rId4" w:history="1">
                    <w:r w:rsidRPr="00A421E8">
                      <w:rPr>
                        <w:rStyle w:val="a5"/>
                        <w:rFonts w:ascii="Times New Roman" w:hAnsi="Times New Roman" w:cs="Times New Roman"/>
                        <w:b/>
                        <w:lang w:val="en-US"/>
                      </w:rPr>
                      <w:t>2840000013@edu.tatar.ru</w:t>
                    </w:r>
                  </w:hyperlink>
                </w:p>
              </w:tc>
              <w:tc>
                <w:tcPr>
                  <w:tcW w:w="1418" w:type="dxa"/>
                  <w:tcBorders>
                    <w:left w:val="nil"/>
                  </w:tcBorders>
                </w:tcPr>
                <w:p w14:paraId="35CD0A3B" w14:textId="5D0F6862" w:rsidR="00A421E8" w:rsidRPr="00A421E8" w:rsidRDefault="00A421E8" w:rsidP="00A421E8">
                  <w:pPr>
                    <w:spacing w:after="0" w:line="240" w:lineRule="auto"/>
                    <w:ind w:right="84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noProof/>
                      <w:szCs w:val="24"/>
                    </w:rPr>
                    <w:drawing>
                      <wp:anchor distT="0" distB="0" distL="114300" distR="114300" simplePos="0" relativeHeight="251661312" behindDoc="0" locked="0" layoutInCell="0" allowOverlap="1" wp14:anchorId="7F7156F4" wp14:editId="74AD5F20">
                        <wp:simplePos x="0" y="0"/>
                        <wp:positionH relativeFrom="column">
                          <wp:posOffset>2362200</wp:posOffset>
                        </wp:positionH>
                        <wp:positionV relativeFrom="paragraph">
                          <wp:posOffset>222250</wp:posOffset>
                        </wp:positionV>
                        <wp:extent cx="697865" cy="646430"/>
                        <wp:effectExtent l="19050" t="0" r="6985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7865" cy="646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160E3874" w14:textId="77777777" w:rsidR="00A421E8" w:rsidRPr="00A421E8" w:rsidRDefault="00A421E8" w:rsidP="00A421E8">
                  <w:pPr>
                    <w:spacing w:after="0" w:line="240" w:lineRule="auto"/>
                    <w:ind w:right="84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</w:pPr>
                </w:p>
                <w:p w14:paraId="3A986467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  <w:lang w:val="en-US"/>
                    </w:rPr>
                  </w:pPr>
                </w:p>
                <w:p w14:paraId="035087FB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4110" w:type="dxa"/>
                </w:tcPr>
                <w:p w14:paraId="437D6361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be-BY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Татарстан</w:t>
                  </w: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Республикасы</w:t>
                  </w:r>
                  <w:proofErr w:type="spell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 xml:space="preserve"> </w:t>
                  </w:r>
                  <w:r w:rsidRPr="00A421E8">
                    <w:rPr>
                      <w:rFonts w:ascii="Times New Roman" w:eastAsia="Arial Unicode MS" w:hAnsi="Times New Roman" w:cs="Times New Roman"/>
                      <w:b/>
                      <w:szCs w:val="24"/>
                      <w:lang w:val="be-BY"/>
                    </w:rPr>
                    <w:t>Минз</w:t>
                  </w:r>
                  <w:r w:rsidRPr="00A421E8">
                    <w:rPr>
                      <w:rFonts w:ascii="Times New Roman" w:eastAsia="Arial Unicode MS" w:hAnsi="Times New Roman" w:cs="Times New Roman"/>
                      <w:b/>
                      <w:szCs w:val="24"/>
                      <w:lang w:val="tt-RU"/>
                    </w:rPr>
                    <w:t>ә</w:t>
                  </w:r>
                  <w:r w:rsidRPr="00A421E8">
                    <w:rPr>
                      <w:rFonts w:ascii="Times New Roman" w:eastAsia="Arial Unicode MS" w:hAnsi="Times New Roman" w:cs="Times New Roman"/>
                      <w:b/>
                      <w:szCs w:val="24"/>
                      <w:lang w:val="be-BY"/>
                    </w:rPr>
                    <w:t>лә</w:t>
                  </w: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be-BY"/>
                    </w:rPr>
                    <w:t xml:space="preserve"> муниципаль районы</w:t>
                  </w:r>
                </w:p>
                <w:p w14:paraId="3C5A46C0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  <w:t>3 нче номерлы гомуми  катнаш тордэге “Балачак” балалар бакчасы  мәктәпкәчә белем бирү муниципаль бюджет учреждениесе</w:t>
                  </w:r>
                </w:p>
                <w:p w14:paraId="6E58FB4E" w14:textId="12A6FBDD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  <w:t>Юбилейная урамы,  20А нчы йорт, Минзәлә шәһәре, Татарстан Республикасы, 423700</w:t>
                  </w:r>
                </w:p>
                <w:p w14:paraId="66ADCB15" w14:textId="2B18F6B9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  <w:t>тел.  (85555) 3–50-51</w:t>
                  </w:r>
                </w:p>
                <w:p w14:paraId="3454C643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E-Mail: </w:t>
                  </w:r>
                  <w:hyperlink r:id="rId6" w:history="1">
                    <w:r w:rsidRPr="00A421E8">
                      <w:rPr>
                        <w:rStyle w:val="a5"/>
                        <w:rFonts w:ascii="Times New Roman" w:hAnsi="Times New Roman" w:cs="Times New Roman"/>
                        <w:b/>
                        <w:lang w:val="en-US"/>
                      </w:rPr>
                      <w:t>28</w:t>
                    </w:r>
                    <w:r w:rsidRPr="00A421E8">
                      <w:rPr>
                        <w:rStyle w:val="a5"/>
                        <w:rFonts w:ascii="Times New Roman" w:hAnsi="Times New Roman" w:cs="Times New Roman"/>
                        <w:b/>
                        <w:lang w:val="tt-RU"/>
                      </w:rPr>
                      <w:t>4</w:t>
                    </w:r>
                    <w:r w:rsidRPr="00A421E8">
                      <w:rPr>
                        <w:rStyle w:val="a5"/>
                        <w:rFonts w:ascii="Times New Roman" w:hAnsi="Times New Roman" w:cs="Times New Roman"/>
                        <w:b/>
                        <w:lang w:val="en-US"/>
                      </w:rPr>
                      <w:t>0000013@edu.tatar.ru</w:t>
                    </w:r>
                  </w:hyperlink>
                </w:p>
              </w:tc>
            </w:tr>
          </w:tbl>
          <w:p w14:paraId="3BC915D7" w14:textId="77777777" w:rsidR="00A421E8" w:rsidRPr="00A421E8" w:rsidRDefault="00A421E8" w:rsidP="00A42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5" w:type="pct"/>
          </w:tcPr>
          <w:tbl>
            <w:tblPr>
              <w:tblpPr w:leftFromText="180" w:rightFromText="180" w:vertAnchor="text" w:horzAnchor="margin" w:tblpXSpec="center" w:tblpY="308"/>
              <w:tblW w:w="9503" w:type="dxa"/>
              <w:tblLook w:val="0000" w:firstRow="0" w:lastRow="0" w:firstColumn="0" w:lastColumn="0" w:noHBand="0" w:noVBand="0"/>
            </w:tblPr>
            <w:tblGrid>
              <w:gridCol w:w="3975"/>
              <w:gridCol w:w="1418"/>
              <w:gridCol w:w="4110"/>
            </w:tblGrid>
            <w:tr w:rsidR="00A421E8" w:rsidRPr="00A421E8" w14:paraId="05BB59D1" w14:textId="77777777" w:rsidTr="00BE67B1">
              <w:trPr>
                <w:trHeight w:val="2268"/>
              </w:trPr>
              <w:tc>
                <w:tcPr>
                  <w:tcW w:w="3975" w:type="dxa"/>
                  <w:vAlign w:val="center"/>
                </w:tcPr>
                <w:p w14:paraId="65A2471E" w14:textId="308AEF69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Муниципальное бюджетное дошкольное образовательное </w:t>
                  </w:r>
                  <w:proofErr w:type="gram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учреждение  «</w:t>
                  </w:r>
                  <w:proofErr w:type="gram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Детский сад комбинированного вида  № 3 «</w:t>
                  </w:r>
                  <w:proofErr w:type="spell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Балачак</w:t>
                  </w:r>
                  <w:proofErr w:type="spell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» Мензелинского муниципального района</w:t>
                  </w:r>
                </w:p>
                <w:p w14:paraId="1D8F296F" w14:textId="49A7AFA1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Республики Татарстан</w:t>
                  </w:r>
                </w:p>
                <w:p w14:paraId="18355182" w14:textId="41099C50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proofErr w:type="spell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ул.Юбилейная</w:t>
                  </w:r>
                  <w:proofErr w:type="spell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, дом 20А, </w:t>
                  </w:r>
                  <w:proofErr w:type="spell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г.Мензелинск</w:t>
                  </w:r>
                  <w:proofErr w:type="spell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, 423700</w:t>
                  </w:r>
                </w:p>
                <w:p w14:paraId="508494F5" w14:textId="28BE8753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тел</w:t>
                  </w: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>.  (85555) 3–50-51</w:t>
                  </w:r>
                </w:p>
                <w:p w14:paraId="095365B5" w14:textId="305A41F6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E-Mail: </w:t>
                  </w:r>
                  <w:hyperlink r:id="rId7" w:history="1">
                    <w:r w:rsidRPr="00A421E8">
                      <w:rPr>
                        <w:rStyle w:val="a5"/>
                        <w:rFonts w:ascii="Times New Roman" w:hAnsi="Times New Roman" w:cs="Times New Roman"/>
                        <w:b/>
                        <w:lang w:val="en-US"/>
                      </w:rPr>
                      <w:t>2840000013@edu.tatar.ru</w:t>
                    </w:r>
                  </w:hyperlink>
                </w:p>
              </w:tc>
              <w:tc>
                <w:tcPr>
                  <w:tcW w:w="1418" w:type="dxa"/>
                  <w:tcBorders>
                    <w:left w:val="nil"/>
                  </w:tcBorders>
                </w:tcPr>
                <w:p w14:paraId="5F71770A" w14:textId="77777777" w:rsidR="00A421E8" w:rsidRPr="00A421E8" w:rsidRDefault="00A421E8" w:rsidP="00A421E8">
                  <w:pPr>
                    <w:spacing w:after="0" w:line="240" w:lineRule="auto"/>
                    <w:ind w:right="84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</w:pPr>
                </w:p>
                <w:p w14:paraId="1EF0B3DE" w14:textId="77777777" w:rsidR="00A421E8" w:rsidRPr="00A421E8" w:rsidRDefault="00A421E8" w:rsidP="00A421E8">
                  <w:pPr>
                    <w:spacing w:after="0" w:line="240" w:lineRule="auto"/>
                    <w:ind w:right="84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</w:pPr>
                </w:p>
                <w:p w14:paraId="13312172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  <w:lang w:val="en-US"/>
                    </w:rPr>
                  </w:pPr>
                </w:p>
                <w:p w14:paraId="5EDCC510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4110" w:type="dxa"/>
                </w:tcPr>
                <w:p w14:paraId="5680EEEC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be-BY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Татарстан</w:t>
                  </w: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421E8">
                    <w:rPr>
                      <w:rFonts w:ascii="Times New Roman" w:hAnsi="Times New Roman" w:cs="Times New Roman"/>
                      <w:b/>
                      <w:szCs w:val="24"/>
                    </w:rPr>
                    <w:t>Республикасы</w:t>
                  </w:r>
                  <w:proofErr w:type="spellEnd"/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en-US"/>
                    </w:rPr>
                    <w:t xml:space="preserve"> </w:t>
                  </w:r>
                  <w:r w:rsidRPr="00A421E8">
                    <w:rPr>
                      <w:rFonts w:ascii="Times New Roman" w:eastAsia="Arial Unicode MS" w:hAnsi="Times New Roman" w:cs="Times New Roman"/>
                      <w:b/>
                      <w:szCs w:val="24"/>
                      <w:lang w:val="be-BY"/>
                    </w:rPr>
                    <w:t>Минз</w:t>
                  </w:r>
                  <w:r w:rsidRPr="00A421E8">
                    <w:rPr>
                      <w:rFonts w:ascii="Times New Roman" w:eastAsia="Arial Unicode MS" w:hAnsi="Times New Roman" w:cs="Times New Roman"/>
                      <w:b/>
                      <w:szCs w:val="24"/>
                      <w:lang w:val="tt-RU"/>
                    </w:rPr>
                    <w:t>ә</w:t>
                  </w:r>
                  <w:r w:rsidRPr="00A421E8">
                    <w:rPr>
                      <w:rFonts w:ascii="Times New Roman" w:eastAsia="Arial Unicode MS" w:hAnsi="Times New Roman" w:cs="Times New Roman"/>
                      <w:b/>
                      <w:szCs w:val="24"/>
                      <w:lang w:val="be-BY"/>
                    </w:rPr>
                    <w:t>лә</w:t>
                  </w: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be-BY"/>
                    </w:rPr>
                    <w:t xml:space="preserve"> муниципаль районы</w:t>
                  </w:r>
                </w:p>
                <w:p w14:paraId="2B5AB418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  <w:t>3 нче номерлы гомуми  катнаш тордэге “Балачак” балалар бакчасы  мәктәпкәчә белем бирү муниципаль бюджет учреждениесе</w:t>
                  </w:r>
                </w:p>
                <w:p w14:paraId="51BBC6D2" w14:textId="7325BE13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  <w:t>Юбилейная урамы,  20А нчы йорт, Минзәлә шәһәре, Татарстан Республикасы, 423700</w:t>
                  </w:r>
                </w:p>
                <w:p w14:paraId="2BC758C8" w14:textId="09F9C110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szCs w:val="24"/>
                      <w:lang w:val="tt-RU"/>
                    </w:rPr>
                    <w:t>тел.  (85555) 3–50-51</w:t>
                  </w:r>
                </w:p>
                <w:p w14:paraId="19A5B91D" w14:textId="77777777" w:rsidR="00A421E8" w:rsidRPr="00A421E8" w:rsidRDefault="00A421E8" w:rsidP="00A42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A421E8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E-Mail: </w:t>
                  </w:r>
                  <w:hyperlink r:id="rId8" w:history="1">
                    <w:r w:rsidRPr="00A421E8">
                      <w:rPr>
                        <w:rStyle w:val="a5"/>
                        <w:rFonts w:ascii="Times New Roman" w:hAnsi="Times New Roman" w:cs="Times New Roman"/>
                        <w:b/>
                        <w:lang w:val="en-US"/>
                      </w:rPr>
                      <w:t>28</w:t>
                    </w:r>
                    <w:r w:rsidRPr="00A421E8">
                      <w:rPr>
                        <w:rStyle w:val="a5"/>
                        <w:rFonts w:ascii="Times New Roman" w:hAnsi="Times New Roman" w:cs="Times New Roman"/>
                        <w:b/>
                        <w:lang w:val="tt-RU"/>
                      </w:rPr>
                      <w:t>4</w:t>
                    </w:r>
                    <w:r w:rsidRPr="00A421E8">
                      <w:rPr>
                        <w:rStyle w:val="a5"/>
                        <w:rFonts w:ascii="Times New Roman" w:hAnsi="Times New Roman" w:cs="Times New Roman"/>
                        <w:b/>
                        <w:lang w:val="en-US"/>
                      </w:rPr>
                      <w:t>0000013@edu.tatar.ru</w:t>
                    </w:r>
                  </w:hyperlink>
                </w:p>
              </w:tc>
            </w:tr>
          </w:tbl>
          <w:p w14:paraId="4D679F52" w14:textId="5A0DFCA6" w:rsidR="00A421E8" w:rsidRPr="00A421E8" w:rsidRDefault="00A421E8" w:rsidP="00A42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421E8" w:rsidRPr="00C6036B" w14:paraId="7588F8A2" w14:textId="77777777" w:rsidTr="00601360">
        <w:tc>
          <w:tcPr>
            <w:tcW w:w="5000" w:type="pct"/>
            <w:gridSpan w:val="2"/>
          </w:tcPr>
          <w:p w14:paraId="6ED0A6E6" w14:textId="77777777" w:rsidR="00A421E8" w:rsidRDefault="00A421E8" w:rsidP="00A421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</w:pPr>
          </w:p>
          <w:p w14:paraId="28EBB4EF" w14:textId="1540B79C" w:rsidR="00A421E8" w:rsidRPr="00A421E8" w:rsidRDefault="00A421E8" w:rsidP="00A421E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421E8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Отделение НБ РТ г. Казань</w:t>
            </w:r>
          </w:p>
        </w:tc>
      </w:tr>
      <w:tr w:rsidR="00A421E8" w:rsidRPr="00C6036B" w14:paraId="6C3CF67E" w14:textId="77777777" w:rsidTr="00601360">
        <w:tc>
          <w:tcPr>
            <w:tcW w:w="5000" w:type="pct"/>
            <w:gridSpan w:val="2"/>
          </w:tcPr>
          <w:p w14:paraId="22B74774" w14:textId="3E0ED4FE" w:rsidR="00A421E8" w:rsidRPr="00A421E8" w:rsidRDefault="00A421E8" w:rsidP="00A421E8">
            <w:pPr>
              <w:jc w:val="center"/>
              <w:rPr>
                <w:rFonts w:ascii="Times New Roman" w:hAnsi="Times New Roman" w:cs="Times New Roman"/>
              </w:rPr>
            </w:pPr>
            <w:r w:rsidRPr="00A421E8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БИК 049205001, ЛБВ28076015-МензДС№3, ЛБГ28076017-МензДС№3,  Р/с 40701810392053000028</w:t>
            </w:r>
          </w:p>
        </w:tc>
      </w:tr>
    </w:tbl>
    <w:p w14:paraId="79C9394E" w14:textId="77777777" w:rsidR="00C6036B" w:rsidRPr="00C6036B" w:rsidRDefault="00C6036B" w:rsidP="00C6036B">
      <w:pPr>
        <w:rPr>
          <w:rFonts w:ascii="Times New Roman" w:hAnsi="Times New Roman" w:cs="Times New Roman"/>
          <w:lang w:val="tt-RU"/>
        </w:rPr>
      </w:pPr>
    </w:p>
    <w:p w14:paraId="37A85727" w14:textId="77777777" w:rsidR="004528C5" w:rsidRPr="00C6036B" w:rsidRDefault="004528C5" w:rsidP="00C6036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tt-RU" w:eastAsia="ru-RU"/>
        </w:rPr>
      </w:pPr>
    </w:p>
    <w:p w14:paraId="502449B6" w14:textId="77777777"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Информация по расходованию внебюджетных средств</w:t>
      </w:r>
    </w:p>
    <w:p w14:paraId="1B2C9D17" w14:textId="19ACC3B3" w:rsidR="00413D48" w:rsidRPr="00413D48" w:rsidRDefault="004528C5" w:rsidP="004528C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</w:t>
      </w:r>
      <w:r w:rsid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МБДОУ№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</w:t>
      </w:r>
      <w:r w:rsid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A421E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Балачак</w:t>
      </w:r>
      <w:proofErr w:type="spellEnd"/>
      <w:r w:rsid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» Мензелинского муниципального района РТ</w:t>
      </w:r>
    </w:p>
    <w:p w14:paraId="19934A42" w14:textId="27A53B45"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gramStart"/>
      <w:r w:rsidR="00A72B1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</w:t>
      </w:r>
      <w:r w:rsidR="00A421E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020</w:t>
      </w:r>
      <w:r w:rsidR="00A72B1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год</w:t>
      </w:r>
      <w:proofErr w:type="gramEnd"/>
    </w:p>
    <w:p w14:paraId="429483B8" w14:textId="77777777"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10207" w:type="dxa"/>
        <w:tblInd w:w="-601" w:type="dxa"/>
        <w:tblLook w:val="04A0" w:firstRow="1" w:lastRow="0" w:firstColumn="1" w:lastColumn="0" w:noHBand="0" w:noVBand="1"/>
      </w:tblPr>
      <w:tblGrid>
        <w:gridCol w:w="1384"/>
        <w:gridCol w:w="2480"/>
        <w:gridCol w:w="1906"/>
        <w:gridCol w:w="3019"/>
        <w:gridCol w:w="1418"/>
      </w:tblGrid>
      <w:tr w:rsidR="00413D48" w:rsidRPr="00413D48" w14:paraId="2C56EF73" w14:textId="77777777" w:rsidTr="00FC0B65">
        <w:tc>
          <w:tcPr>
            <w:tcW w:w="1384" w:type="dxa"/>
          </w:tcPr>
          <w:p w14:paraId="568DF718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Сумма</w:t>
            </w:r>
          </w:p>
          <w:p w14:paraId="1F4D37FA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(руб.)</w:t>
            </w:r>
          </w:p>
        </w:tc>
        <w:tc>
          <w:tcPr>
            <w:tcW w:w="2480" w:type="dxa"/>
          </w:tcPr>
          <w:p w14:paraId="706926A4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Источник</w:t>
            </w:r>
          </w:p>
          <w:p w14:paraId="0CFC63F5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финансирования</w:t>
            </w:r>
          </w:p>
        </w:tc>
        <w:tc>
          <w:tcPr>
            <w:tcW w:w="1906" w:type="dxa"/>
          </w:tcPr>
          <w:p w14:paraId="49936394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Юридические лица - поставщики товаров и услуг</w:t>
            </w:r>
          </w:p>
        </w:tc>
        <w:tc>
          <w:tcPr>
            <w:tcW w:w="3019" w:type="dxa"/>
          </w:tcPr>
          <w:p w14:paraId="365FF9BC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Назначение</w:t>
            </w:r>
          </w:p>
          <w:p w14:paraId="1AFC7A64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расходов</w:t>
            </w:r>
          </w:p>
        </w:tc>
        <w:tc>
          <w:tcPr>
            <w:tcW w:w="1418" w:type="dxa"/>
          </w:tcPr>
          <w:p w14:paraId="62F000AE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color w:val="000000"/>
                <w:szCs w:val="24"/>
              </w:rPr>
              <w:t>Расходы сумма</w:t>
            </w:r>
          </w:p>
        </w:tc>
      </w:tr>
      <w:tr w:rsidR="00413D48" w:rsidRPr="00413D48" w14:paraId="0743C376" w14:textId="77777777" w:rsidTr="00FC0B65">
        <w:tc>
          <w:tcPr>
            <w:tcW w:w="1384" w:type="dxa"/>
            <w:vMerge w:val="restart"/>
          </w:tcPr>
          <w:p w14:paraId="1E2CD942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 w:val="restart"/>
          </w:tcPr>
          <w:p w14:paraId="39978195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14:paraId="04530B59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14:paraId="00E6FD20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3889530C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413D48" w:rsidRPr="00413D48" w14:paraId="7C3EEAE7" w14:textId="77777777" w:rsidTr="00FC0B65">
        <w:tc>
          <w:tcPr>
            <w:tcW w:w="1384" w:type="dxa"/>
            <w:vMerge/>
          </w:tcPr>
          <w:p w14:paraId="4DAE4B7A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/>
          </w:tcPr>
          <w:p w14:paraId="32925758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06" w:type="dxa"/>
          </w:tcPr>
          <w:p w14:paraId="332DA482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14:paraId="790CEB63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7FAF1ED6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413D48" w:rsidRPr="00413D48" w14:paraId="47145E6E" w14:textId="77777777" w:rsidTr="00FC0B65">
        <w:trPr>
          <w:trHeight w:val="230"/>
        </w:trPr>
        <w:tc>
          <w:tcPr>
            <w:tcW w:w="1384" w:type="dxa"/>
            <w:vMerge/>
          </w:tcPr>
          <w:p w14:paraId="14C6A72B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/>
          </w:tcPr>
          <w:p w14:paraId="2407CADB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06" w:type="dxa"/>
          </w:tcPr>
          <w:p w14:paraId="59FDE9CE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14:paraId="7CFF7127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6EA4E5E4" w14:textId="77777777"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</w:tbl>
    <w:p w14:paraId="73776C83" w14:textId="77777777" w:rsidR="00B1703A" w:rsidRDefault="00B1703A"/>
    <w:p w14:paraId="478AD387" w14:textId="4C256A78" w:rsidR="00A72B17" w:rsidRPr="00A72B17" w:rsidRDefault="00A72B17">
      <w:pPr>
        <w:rPr>
          <w:rFonts w:ascii="Times New Roman" w:hAnsi="Times New Roman" w:cs="Times New Roman"/>
          <w:sz w:val="24"/>
          <w:szCs w:val="24"/>
        </w:rPr>
      </w:pPr>
      <w:r w:rsidRPr="00A72B17">
        <w:rPr>
          <w:rFonts w:ascii="Times New Roman" w:hAnsi="Times New Roman" w:cs="Times New Roman"/>
          <w:sz w:val="24"/>
          <w:szCs w:val="24"/>
        </w:rPr>
        <w:t>За 20</w:t>
      </w:r>
      <w:r w:rsidR="00A421E8">
        <w:rPr>
          <w:rFonts w:ascii="Times New Roman" w:hAnsi="Times New Roman" w:cs="Times New Roman"/>
          <w:sz w:val="24"/>
          <w:szCs w:val="24"/>
        </w:rPr>
        <w:t>20</w:t>
      </w:r>
      <w:r w:rsidRPr="00A72B17">
        <w:rPr>
          <w:rFonts w:ascii="Times New Roman" w:hAnsi="Times New Roman" w:cs="Times New Roman"/>
          <w:sz w:val="24"/>
          <w:szCs w:val="24"/>
        </w:rPr>
        <w:t xml:space="preserve"> год внебюджетные средства не поступали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72B17" w:rsidRPr="00A72B17" w:rsidSect="00A6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48"/>
    <w:rsid w:val="00413D48"/>
    <w:rsid w:val="004528C5"/>
    <w:rsid w:val="00A421E8"/>
    <w:rsid w:val="00A64E4C"/>
    <w:rsid w:val="00A658D9"/>
    <w:rsid w:val="00A72B17"/>
    <w:rsid w:val="00B1703A"/>
    <w:rsid w:val="00C6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A4FA"/>
  <w15:docId w15:val="{18933AD6-8BB6-4D7F-8EF3-0C8D51A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6036B"/>
    <w:pPr>
      <w:spacing w:after="0" w:line="240" w:lineRule="auto"/>
    </w:pPr>
  </w:style>
  <w:style w:type="character" w:customStyle="1" w:styleId="l">
    <w:name w:val="l"/>
    <w:basedOn w:val="a0"/>
    <w:rsid w:val="00C6036B"/>
  </w:style>
  <w:style w:type="character" w:styleId="a5">
    <w:name w:val="Hyperlink"/>
    <w:basedOn w:val="a0"/>
    <w:uiPriority w:val="99"/>
    <w:unhideWhenUsed/>
    <w:rsid w:val="00C60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840000013@edu.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2840000013@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840000013@edu.tata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2840000013@edu.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Екатерина Голякова</cp:lastModifiedBy>
  <cp:revision>2</cp:revision>
  <cp:lastPrinted>2021-02-24T08:11:00Z</cp:lastPrinted>
  <dcterms:created xsi:type="dcterms:W3CDTF">2021-02-24T08:12:00Z</dcterms:created>
  <dcterms:modified xsi:type="dcterms:W3CDTF">2021-02-24T08:12:00Z</dcterms:modified>
</cp:coreProperties>
</file>